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B1741">
        <w:rPr>
          <w:rFonts w:ascii="Times New Roman" w:hAnsi="Times New Roman" w:cs="Times New Roman"/>
          <w:b/>
          <w:sz w:val="24"/>
          <w:szCs w:val="24"/>
        </w:rPr>
        <w:t>5</w:t>
      </w:r>
      <w:r w:rsidR="00673809">
        <w:rPr>
          <w:rFonts w:ascii="Times New Roman" w:hAnsi="Times New Roman" w:cs="Times New Roman"/>
          <w:b/>
          <w:sz w:val="24"/>
          <w:szCs w:val="24"/>
        </w:rPr>
        <w:t>/201</w:t>
      </w:r>
      <w:r w:rsidR="00011421">
        <w:rPr>
          <w:rFonts w:ascii="Times New Roman" w:hAnsi="Times New Roman" w:cs="Times New Roman"/>
          <w:b/>
          <w:sz w:val="24"/>
          <w:szCs w:val="24"/>
        </w:rPr>
        <w:t>9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7B1741">
        <w:rPr>
          <w:rFonts w:ascii="Times New Roman" w:hAnsi="Times New Roman" w:cs="Times New Roman"/>
          <w:b/>
          <w:sz w:val="24"/>
          <w:szCs w:val="24"/>
        </w:rPr>
        <w:t>28. 6. 2019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3 a zápis číslo 4.).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Informace k Rozpočtové opatření č. 4/2019.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a schválení závěrečného účtu obce za rok 2018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a schválení účetní závěrky obce.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a schválení účetní závěrky MŠ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a schválení účetní závěrky Hospoda Čepřovice s.r.o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Informace z valné hromady Hospoda Čepřovice s.r.o.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zadávací dokumentace k výběrovému řízení na akci III. Etapa ,,Modernizace KD Čepřovice.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návrhu smlouvy na realizaci akce III. Etapa ,,Modernizace KD Čepřovice“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Projednání </w:t>
      </w:r>
      <w:r w:rsidRPr="00F343E3">
        <w:rPr>
          <w:b/>
          <w:bCs/>
        </w:rPr>
        <w:t>Optimalizace nákladů na budoucí nákup elektrické energie</w:t>
      </w:r>
      <w:r>
        <w:rPr>
          <w:b/>
          <w:bCs/>
        </w:rPr>
        <w:t>.</w:t>
      </w:r>
    </w:p>
    <w:p w:rsidR="007B1741" w:rsidRDefault="007B1741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="0058694D">
        <w:rPr>
          <w:b/>
          <w:sz w:val="22"/>
          <w:szCs w:val="22"/>
        </w:rPr>
        <w:t>Projednání úvěru od Komerční banky na realizaci akce III. Etapa modernizace KD Čepřovice.</w:t>
      </w:r>
    </w:p>
    <w:p w:rsidR="00CB4BB3" w:rsidRDefault="00CB4BB3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>
        <w:rPr>
          <w:b/>
          <w:sz w:val="22"/>
          <w:szCs w:val="22"/>
        </w:rPr>
        <w:t xml:space="preserve">Informace k Rozpočtové opatření č.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/2019.</w:t>
      </w:r>
    </w:p>
    <w:p w:rsidR="0058694D" w:rsidRDefault="0058694D" w:rsidP="007B174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B4BB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 Různé.</w:t>
      </w:r>
    </w:p>
    <w:p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Pr="002022CC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</w:t>
      </w:r>
      <w:r w:rsidR="00D53F21" w:rsidRPr="002022CC">
        <w:rPr>
          <w:b/>
          <w:i/>
        </w:rPr>
        <w:t xml:space="preserve"> Čepřovice</w:t>
      </w:r>
      <w:r w:rsidRPr="002022CC">
        <w:rPr>
          <w:b/>
          <w:i/>
        </w:rPr>
        <w:t xml:space="preserve"> schválilo zap</w:t>
      </w:r>
      <w:r w:rsidR="00445118" w:rsidRPr="002022CC">
        <w:rPr>
          <w:b/>
          <w:i/>
        </w:rPr>
        <w:t>isovatelem paní Barboru Poláčkovou</w:t>
      </w:r>
      <w:r w:rsidRPr="002022CC">
        <w:rPr>
          <w:b/>
          <w:i/>
        </w:rPr>
        <w:t>,</w:t>
      </w:r>
      <w:r w:rsidR="008176F0" w:rsidRPr="002022CC">
        <w:rPr>
          <w:b/>
          <w:i/>
        </w:rPr>
        <w:t xml:space="preserve"> ověřovateli </w:t>
      </w:r>
      <w:r w:rsidR="00F8341D" w:rsidRPr="002022CC">
        <w:rPr>
          <w:b/>
          <w:i/>
        </w:rPr>
        <w:t>pan</w:t>
      </w:r>
      <w:r w:rsidR="0058694D" w:rsidRPr="002022CC">
        <w:rPr>
          <w:b/>
          <w:i/>
        </w:rPr>
        <w:t xml:space="preserve">a Václava Lafatu </w:t>
      </w:r>
      <w:r w:rsidR="00E11DE3" w:rsidRPr="002022CC">
        <w:rPr>
          <w:b/>
          <w:i/>
        </w:rPr>
        <w:t xml:space="preserve">a </w:t>
      </w:r>
      <w:r w:rsidR="00181F25" w:rsidRPr="002022CC">
        <w:rPr>
          <w:b/>
          <w:i/>
        </w:rPr>
        <w:t>pana Petra Pecha</w:t>
      </w:r>
      <w:r w:rsidR="00E11DE3" w:rsidRPr="002022CC">
        <w:rPr>
          <w:b/>
          <w:i/>
        </w:rPr>
        <w:t>.</w:t>
      </w:r>
    </w:p>
    <w:p w:rsidR="0058694D" w:rsidRPr="002022CC" w:rsidRDefault="0058694D" w:rsidP="005869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</w:p>
    <w:p w:rsidR="0058694D" w:rsidRPr="002022CC" w:rsidRDefault="0058694D" w:rsidP="005869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K zápisu z minulého zasedání nebyly podány žádné doplňující informace.</w:t>
      </w:r>
    </w:p>
    <w:p w:rsidR="0058694D" w:rsidRPr="002022CC" w:rsidRDefault="002022CC" w:rsidP="005869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schvaluje rozpočtové opatření číslo 4/2019 a to bez výhrad.</w:t>
      </w:r>
    </w:p>
    <w:p w:rsidR="0058694D" w:rsidRPr="002022CC" w:rsidRDefault="0058694D" w:rsidP="0058694D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 w:rsidRPr="002022CC">
        <w:rPr>
          <w:b/>
          <w:i/>
        </w:rPr>
        <w:t>Zastupitelstvo obce Čepřovice schvaluje celoroční hospodaření obce Čepřovice za rok 2018 a to bez výhrad</w:t>
      </w:r>
      <w:r w:rsidRPr="002022CC">
        <w:rPr>
          <w:b/>
        </w:rPr>
        <w:t xml:space="preserve"> </w:t>
      </w:r>
      <w:r w:rsidRPr="002022CC">
        <w:rPr>
          <w:b/>
          <w:i/>
        </w:rPr>
        <w:t>přímá opatření k nápravě zjištěných chyb a nedostatků.</w:t>
      </w:r>
    </w:p>
    <w:p w:rsidR="0058694D" w:rsidRPr="002022CC" w:rsidRDefault="0058694D" w:rsidP="0058694D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022CC">
        <w:rPr>
          <w:b/>
          <w:i/>
        </w:rPr>
        <w:t>Zastupitelstvo obce Čepřovice schvaluje účetní závěrku obce Čepřovice za rok 2018 a to bez výhrad</w:t>
      </w:r>
      <w:r w:rsidRPr="002022CC">
        <w:rPr>
          <w:b/>
        </w:rPr>
        <w:t>.</w:t>
      </w:r>
    </w:p>
    <w:p w:rsidR="0058694D" w:rsidRPr="002022CC" w:rsidRDefault="0058694D" w:rsidP="005869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schvaluje účetní závěrku Mateřské školy Čepřovice, a to bez výhrad. Hospodářský výsledek za rok 2018 bude zaúčtován na účet 432 hospodářský výsledek minulých let.</w:t>
      </w:r>
    </w:p>
    <w:p w:rsidR="0058694D" w:rsidRPr="002022CC" w:rsidRDefault="0058694D" w:rsidP="0058694D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022CC">
        <w:rPr>
          <w:b/>
          <w:i/>
        </w:rPr>
        <w:t>Zastupitelstvo obce Čepřovice projednalo a schválilo výsledek hospodaření u obecní společnosti Hospoda Čepřovice s.r.o za rok 2018 a to bez výhrad.</w:t>
      </w:r>
    </w:p>
    <w:p w:rsidR="0058694D" w:rsidRPr="002022CC" w:rsidRDefault="0058694D" w:rsidP="0058694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2CC">
        <w:rPr>
          <w:rFonts w:ascii="Times New Roman" w:hAnsi="Times New Roman" w:cs="Times New Roman"/>
          <w:b/>
          <w:i/>
          <w:sz w:val="24"/>
          <w:szCs w:val="24"/>
        </w:rPr>
        <w:t>Zastupitelstvo obce Čepřovice projednalo a schválilo předložený zápis z valné hromady společnosti Hospoda Čepřovice s.r.o.</w:t>
      </w:r>
    </w:p>
    <w:p w:rsidR="0058694D" w:rsidRPr="002022CC" w:rsidRDefault="0058694D" w:rsidP="0058694D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022CC">
        <w:rPr>
          <w:b/>
          <w:i/>
        </w:rPr>
        <w:t xml:space="preserve">Zastupitelstvo obce Čepřovice schvaluje Výzvu k podání nabídky a textovou část zadávací dokumentace pro veřejnou zakázku </w:t>
      </w:r>
      <w:r w:rsidR="004B2A67" w:rsidRPr="002022CC">
        <w:rPr>
          <w:b/>
          <w:i/>
        </w:rPr>
        <w:t>na stavební práce</w:t>
      </w:r>
      <w:r w:rsidRPr="002022CC">
        <w:rPr>
          <w:b/>
          <w:i/>
        </w:rPr>
        <w:t xml:space="preserve"> na </w:t>
      </w:r>
      <w:proofErr w:type="gramStart"/>
      <w:r w:rsidRPr="002022CC">
        <w:rPr>
          <w:b/>
          <w:i/>
        </w:rPr>
        <w:t>akci ,,III</w:t>
      </w:r>
      <w:proofErr w:type="gramEnd"/>
      <w:r w:rsidRPr="002022CC">
        <w:rPr>
          <w:b/>
          <w:i/>
        </w:rPr>
        <w:t>. Etapa Modernizace KD Čepřovice</w:t>
      </w:r>
      <w:r w:rsidR="004B2A67" w:rsidRPr="002022CC">
        <w:rPr>
          <w:b/>
          <w:i/>
        </w:rPr>
        <w:t>.</w:t>
      </w:r>
    </w:p>
    <w:p w:rsidR="0058694D" w:rsidRPr="002022CC" w:rsidRDefault="0058694D" w:rsidP="0058694D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022CC">
        <w:rPr>
          <w:b/>
          <w:i/>
        </w:rPr>
        <w:t xml:space="preserve">Zastupitelstvo obce Čepřovice schvaluje návrh smlouvy o dílo na </w:t>
      </w:r>
      <w:proofErr w:type="gramStart"/>
      <w:r w:rsidR="002022CC" w:rsidRPr="002022CC">
        <w:rPr>
          <w:b/>
          <w:i/>
        </w:rPr>
        <w:t>akci,,</w:t>
      </w:r>
      <w:proofErr w:type="gramEnd"/>
      <w:r w:rsidR="002022CC" w:rsidRPr="002022CC">
        <w:rPr>
          <w:b/>
          <w:i/>
        </w:rPr>
        <w:t xml:space="preserve"> Modernizace</w:t>
      </w:r>
      <w:r w:rsidR="004B2A67" w:rsidRPr="002022CC">
        <w:rPr>
          <w:b/>
          <w:i/>
        </w:rPr>
        <w:t xml:space="preserve"> kulturního domu Čepřovice“</w:t>
      </w:r>
    </w:p>
    <w:p w:rsidR="004B2A67" w:rsidRPr="002022CC" w:rsidRDefault="004B2A67" w:rsidP="005869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2CC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v rámci výkonu samostatné působnosti podporu projektu: Optimalizace nákladů na budoucí nákup elektrické energie, </w:t>
      </w:r>
      <w:r w:rsidRPr="002022CC">
        <w:rPr>
          <w:rFonts w:ascii="Times New Roman" w:hAnsi="Times New Roman" w:cs="Times New Roman"/>
          <w:b/>
          <w:i/>
          <w:sz w:val="24"/>
          <w:szCs w:val="24"/>
        </w:rPr>
        <w:lastRenderedPageBreak/>
        <w:t>pro obec Čepřovice včetně příspěvkových organizací prostřednictvím sdružené poptávky s ostatními obcemi</w:t>
      </w:r>
      <w:r>
        <w:rPr>
          <w:rFonts w:ascii="Times New Roman" w:hAnsi="Times New Roman" w:cs="Times New Roman"/>
          <w:b/>
          <w:i/>
          <w:szCs w:val="20"/>
        </w:rPr>
        <w:t xml:space="preserve"> a </w:t>
      </w:r>
      <w:r w:rsidRPr="002022CC">
        <w:rPr>
          <w:rFonts w:ascii="Times New Roman" w:hAnsi="Times New Roman" w:cs="Times New Roman"/>
          <w:b/>
          <w:i/>
          <w:sz w:val="24"/>
          <w:szCs w:val="24"/>
        </w:rPr>
        <w:t xml:space="preserve">pověřuje starostku obce Barboru Poláčkovou k dalšímu jednání a předání podkladů za účelem účasti ve sdružené poptávce. </w:t>
      </w:r>
    </w:p>
    <w:p w:rsidR="0058694D" w:rsidRPr="002022CC" w:rsidRDefault="004B2A67" w:rsidP="00521B40">
      <w:pPr>
        <w:pStyle w:val="Odstavecseseznamem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2CC">
        <w:rPr>
          <w:rFonts w:ascii="Times New Roman" w:hAnsi="Times New Roman" w:cs="Times New Roman"/>
          <w:b/>
          <w:i/>
          <w:sz w:val="24"/>
          <w:szCs w:val="24"/>
        </w:rPr>
        <w:t xml:space="preserve">Předmětem cenového porovnání je vyhodnocení cenových nabídek současného dodavatele s vítězem aukce poslední sdružené poptávky v aktuálním čase. Předpokladem k akceptaci cenové nabídky je maximální rozdíl ve výši </w:t>
      </w:r>
      <w:proofErr w:type="gramStart"/>
      <w:r w:rsidRPr="002022CC">
        <w:rPr>
          <w:rFonts w:ascii="Times New Roman" w:hAnsi="Times New Roman" w:cs="Times New Roman"/>
          <w:b/>
          <w:i/>
          <w:sz w:val="24"/>
          <w:szCs w:val="24"/>
        </w:rPr>
        <w:t>10%</w:t>
      </w:r>
      <w:proofErr w:type="gramEnd"/>
      <w:r w:rsidRPr="002022CC">
        <w:rPr>
          <w:rFonts w:ascii="Times New Roman" w:hAnsi="Times New Roman" w:cs="Times New Roman"/>
          <w:b/>
          <w:i/>
          <w:sz w:val="24"/>
          <w:szCs w:val="24"/>
        </w:rPr>
        <w:t xml:space="preserve"> od cen vysoutěžených v aukční síni. Pokud tato hranice bude překročena, nebude obec cenovou nabídku akceptovat. </w:t>
      </w:r>
    </w:p>
    <w:p w:rsidR="004B2A67" w:rsidRPr="002022CC" w:rsidRDefault="004B2A67" w:rsidP="00521B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2CC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="00521B40" w:rsidRPr="002022CC"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nabídku od společnosti Komerční banka na úvěr ve výši 12 mil. Korun s úrokem 0,29%+1M PRIBOR na 10 let k </w:t>
      </w:r>
      <w:proofErr w:type="gramStart"/>
      <w:r w:rsidR="00521B40" w:rsidRPr="002022CC">
        <w:rPr>
          <w:rFonts w:ascii="Times New Roman" w:hAnsi="Times New Roman" w:cs="Times New Roman"/>
          <w:b/>
          <w:i/>
          <w:sz w:val="24"/>
          <w:szCs w:val="24"/>
        </w:rPr>
        <w:t>akci,,</w:t>
      </w:r>
      <w:proofErr w:type="gramEnd"/>
      <w:r w:rsidR="00521B40" w:rsidRPr="002022CC">
        <w:rPr>
          <w:rFonts w:ascii="Times New Roman" w:hAnsi="Times New Roman" w:cs="Times New Roman"/>
          <w:b/>
          <w:i/>
          <w:sz w:val="24"/>
          <w:szCs w:val="24"/>
        </w:rPr>
        <w:t xml:space="preserve"> III. Etapa modernizace kulturního domu“ a pověřuje starostku obce Čepřovice Barboru Poláčkovou podpisem úvěrové smlouvy. </w:t>
      </w:r>
    </w:p>
    <w:p w:rsidR="0058694D" w:rsidRPr="002022CC" w:rsidRDefault="00521B40" w:rsidP="0058694D">
      <w:pPr>
        <w:pStyle w:val="Zkladntext2"/>
        <w:spacing w:after="0" w:line="240" w:lineRule="auto"/>
        <w:rPr>
          <w:b/>
          <w:i/>
        </w:rPr>
      </w:pPr>
      <w:r w:rsidRPr="002022CC">
        <w:rPr>
          <w:b/>
          <w:i/>
        </w:rPr>
        <w:tab/>
      </w:r>
      <w:r w:rsidR="00CB4BB3">
        <w:rPr>
          <w:b/>
          <w:i/>
        </w:rPr>
        <w:t xml:space="preserve">14. </w:t>
      </w:r>
      <w:r w:rsidR="00CB4BB3" w:rsidRPr="002022CC">
        <w:rPr>
          <w:b/>
          <w:i/>
        </w:rPr>
        <w:t xml:space="preserve">Zastupitelstvo obce Čepřovice schvaluje rozpočtové opatření číslo </w:t>
      </w:r>
      <w:r w:rsidR="00BC0968">
        <w:rPr>
          <w:b/>
          <w:i/>
        </w:rPr>
        <w:t>5</w:t>
      </w:r>
      <w:r w:rsidR="00CB4BB3" w:rsidRPr="002022CC">
        <w:rPr>
          <w:b/>
          <w:i/>
        </w:rPr>
        <w:t>/2019 a to bez výhrad</w:t>
      </w:r>
    </w:p>
    <w:p w:rsidR="00D63AB6" w:rsidRDefault="00BC0968" w:rsidP="00D63AB6">
      <w:pPr>
        <w:pStyle w:val="Zkladntext2"/>
        <w:spacing w:after="0" w:line="240" w:lineRule="auto"/>
        <w:jc w:val="both"/>
        <w:rPr>
          <w:b/>
          <w:i/>
        </w:rPr>
      </w:pPr>
      <w:bookmarkStart w:id="0" w:name="_Hlk534283425"/>
      <w:r>
        <w:rPr>
          <w:b/>
          <w:i/>
        </w:rPr>
        <w:t>15. Různé.</w:t>
      </w:r>
      <w:bookmarkStart w:id="1" w:name="_GoBack"/>
      <w:bookmarkEnd w:id="1"/>
    </w:p>
    <w:bookmarkEnd w:id="0"/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521B40">
        <w:t>28. 6. 2019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521B40">
        <w:t>28. 6. 2019</w:t>
      </w:r>
    </w:p>
    <w:p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521B40">
        <w:t>28. 6. 2019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521B40">
        <w:t>28. 7. 2019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DD"/>
    <w:rsid w:val="00000046"/>
    <w:rsid w:val="00011421"/>
    <w:rsid w:val="00066840"/>
    <w:rsid w:val="00067A51"/>
    <w:rsid w:val="00071CB1"/>
    <w:rsid w:val="00086B77"/>
    <w:rsid w:val="00090106"/>
    <w:rsid w:val="00092AB3"/>
    <w:rsid w:val="000D4B07"/>
    <w:rsid w:val="000D7EF0"/>
    <w:rsid w:val="000F075F"/>
    <w:rsid w:val="000F3664"/>
    <w:rsid w:val="000F6FA4"/>
    <w:rsid w:val="0012278A"/>
    <w:rsid w:val="001477C1"/>
    <w:rsid w:val="001605BE"/>
    <w:rsid w:val="00171C90"/>
    <w:rsid w:val="00172A6C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C3572"/>
    <w:rsid w:val="002D1051"/>
    <w:rsid w:val="003036DB"/>
    <w:rsid w:val="00312237"/>
    <w:rsid w:val="00321DD7"/>
    <w:rsid w:val="00361217"/>
    <w:rsid w:val="00395985"/>
    <w:rsid w:val="003B1759"/>
    <w:rsid w:val="003C0B51"/>
    <w:rsid w:val="003D562D"/>
    <w:rsid w:val="003E0371"/>
    <w:rsid w:val="003E2705"/>
    <w:rsid w:val="003E6CD0"/>
    <w:rsid w:val="003F39B2"/>
    <w:rsid w:val="00411EDD"/>
    <w:rsid w:val="00417022"/>
    <w:rsid w:val="00424E4A"/>
    <w:rsid w:val="00445118"/>
    <w:rsid w:val="00463361"/>
    <w:rsid w:val="004747D5"/>
    <w:rsid w:val="004A1A85"/>
    <w:rsid w:val="004B2A67"/>
    <w:rsid w:val="004E19A4"/>
    <w:rsid w:val="0051417D"/>
    <w:rsid w:val="00521B40"/>
    <w:rsid w:val="00547598"/>
    <w:rsid w:val="00570DB8"/>
    <w:rsid w:val="0058694D"/>
    <w:rsid w:val="00586FFC"/>
    <w:rsid w:val="0059026E"/>
    <w:rsid w:val="005A226D"/>
    <w:rsid w:val="005B71FA"/>
    <w:rsid w:val="005E4189"/>
    <w:rsid w:val="005E54DF"/>
    <w:rsid w:val="006015A0"/>
    <w:rsid w:val="00603A1C"/>
    <w:rsid w:val="00606E6A"/>
    <w:rsid w:val="00622E9F"/>
    <w:rsid w:val="006268DB"/>
    <w:rsid w:val="00651D1C"/>
    <w:rsid w:val="00673809"/>
    <w:rsid w:val="0069052E"/>
    <w:rsid w:val="006C0B61"/>
    <w:rsid w:val="006C1AEF"/>
    <w:rsid w:val="006E58D7"/>
    <w:rsid w:val="006F44EF"/>
    <w:rsid w:val="0070218C"/>
    <w:rsid w:val="00707CCD"/>
    <w:rsid w:val="007150B9"/>
    <w:rsid w:val="007205BF"/>
    <w:rsid w:val="007334B3"/>
    <w:rsid w:val="00735821"/>
    <w:rsid w:val="00740B3F"/>
    <w:rsid w:val="00755351"/>
    <w:rsid w:val="00755F9D"/>
    <w:rsid w:val="00772164"/>
    <w:rsid w:val="00786CFF"/>
    <w:rsid w:val="007A1D76"/>
    <w:rsid w:val="007A7FC7"/>
    <w:rsid w:val="007B053E"/>
    <w:rsid w:val="007B1741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6482C"/>
    <w:rsid w:val="00872632"/>
    <w:rsid w:val="00874779"/>
    <w:rsid w:val="008778BF"/>
    <w:rsid w:val="008845BB"/>
    <w:rsid w:val="008B2EB1"/>
    <w:rsid w:val="008C0C32"/>
    <w:rsid w:val="008D2574"/>
    <w:rsid w:val="008E5230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A1AE9"/>
    <w:rsid w:val="009C63B4"/>
    <w:rsid w:val="009F5072"/>
    <w:rsid w:val="00A12DA9"/>
    <w:rsid w:val="00A22421"/>
    <w:rsid w:val="00A3221C"/>
    <w:rsid w:val="00A4568C"/>
    <w:rsid w:val="00A63110"/>
    <w:rsid w:val="00A74EEF"/>
    <w:rsid w:val="00AA4AE2"/>
    <w:rsid w:val="00AA7082"/>
    <w:rsid w:val="00AB3664"/>
    <w:rsid w:val="00AB4702"/>
    <w:rsid w:val="00AE3248"/>
    <w:rsid w:val="00AF3939"/>
    <w:rsid w:val="00B207E1"/>
    <w:rsid w:val="00B53B38"/>
    <w:rsid w:val="00B53F94"/>
    <w:rsid w:val="00B562CE"/>
    <w:rsid w:val="00B63C4A"/>
    <w:rsid w:val="00B77CB1"/>
    <w:rsid w:val="00BA243A"/>
    <w:rsid w:val="00BA42C1"/>
    <w:rsid w:val="00BA7313"/>
    <w:rsid w:val="00BC0968"/>
    <w:rsid w:val="00BC2488"/>
    <w:rsid w:val="00BC260E"/>
    <w:rsid w:val="00BC7FF2"/>
    <w:rsid w:val="00BE062F"/>
    <w:rsid w:val="00C31B9D"/>
    <w:rsid w:val="00C648C5"/>
    <w:rsid w:val="00C90AF0"/>
    <w:rsid w:val="00CA0360"/>
    <w:rsid w:val="00CB4BB3"/>
    <w:rsid w:val="00CB5CCD"/>
    <w:rsid w:val="00CD4EF0"/>
    <w:rsid w:val="00CF11FB"/>
    <w:rsid w:val="00CF606B"/>
    <w:rsid w:val="00D16D91"/>
    <w:rsid w:val="00D20637"/>
    <w:rsid w:val="00D37A35"/>
    <w:rsid w:val="00D509F1"/>
    <w:rsid w:val="00D53F21"/>
    <w:rsid w:val="00D63AB6"/>
    <w:rsid w:val="00D66B64"/>
    <w:rsid w:val="00D7281D"/>
    <w:rsid w:val="00D73692"/>
    <w:rsid w:val="00D9488E"/>
    <w:rsid w:val="00DC5298"/>
    <w:rsid w:val="00DC5DC0"/>
    <w:rsid w:val="00DC60AD"/>
    <w:rsid w:val="00DE7185"/>
    <w:rsid w:val="00DF189A"/>
    <w:rsid w:val="00E01052"/>
    <w:rsid w:val="00E11DE3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45C17"/>
    <w:rsid w:val="00F51980"/>
    <w:rsid w:val="00F51989"/>
    <w:rsid w:val="00F53A6F"/>
    <w:rsid w:val="00F627C9"/>
    <w:rsid w:val="00F7384D"/>
    <w:rsid w:val="00F74D89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0625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C920-4DBC-45D5-9FBF-9014B29E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4</cp:revision>
  <cp:lastPrinted>2019-07-09T16:08:00Z</cp:lastPrinted>
  <dcterms:created xsi:type="dcterms:W3CDTF">2019-06-28T08:39:00Z</dcterms:created>
  <dcterms:modified xsi:type="dcterms:W3CDTF">2019-07-09T16:08:00Z</dcterms:modified>
</cp:coreProperties>
</file>